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8D" w:rsidRDefault="00FC118D" w:rsidP="00FC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8D" w:rsidRDefault="00FC118D" w:rsidP="00FC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5DD" w:rsidRPr="00FC118D" w:rsidRDefault="001D15DD" w:rsidP="00FC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D">
        <w:rPr>
          <w:rFonts w:ascii="Times New Roman" w:hAnsi="Times New Roman" w:cs="Times New Roman"/>
          <w:b/>
          <w:sz w:val="28"/>
          <w:szCs w:val="28"/>
        </w:rPr>
        <w:t>Электронное обучение и дистанционные образовательные технологии</w:t>
      </w:r>
    </w:p>
    <w:p w:rsidR="00FC118D" w:rsidRDefault="001D15DD" w:rsidP="00FC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D"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</w:t>
      </w:r>
      <w:r w:rsidR="00AE6E63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Pr="00FC1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5DD" w:rsidRDefault="001D15DD" w:rsidP="00FC1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D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 детский сад № 17</w:t>
      </w:r>
    </w:p>
    <w:p w:rsidR="00FC118D" w:rsidRDefault="00FC118D" w:rsidP="00FC1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18D" w:rsidRPr="00FC118D" w:rsidRDefault="00FC118D" w:rsidP="00FC1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15DD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В рамках внедрения </w:t>
      </w:r>
      <w:r w:rsidRPr="00FC118D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  <w:r w:rsidRPr="001D15DD">
        <w:rPr>
          <w:rFonts w:ascii="Times New Roman" w:hAnsi="Times New Roman" w:cs="Times New Roman"/>
          <w:sz w:val="28"/>
          <w:szCs w:val="28"/>
        </w:rPr>
        <w:t xml:space="preserve"> в нашем детском саду используются следующие технологии: воспитателями созданы группы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мобильного  приложения </w:t>
      </w:r>
      <w:proofErr w:type="spellStart"/>
      <w:r w:rsidRPr="00FC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Messenger</w:t>
      </w:r>
      <w:proofErr w:type="spellEnd"/>
      <w:r w:rsidRPr="00FC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FC1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FC118D">
        <w:rPr>
          <w:rFonts w:ascii="Times New Roman" w:hAnsi="Times New Roman" w:cs="Times New Roman"/>
          <w:sz w:val="28"/>
          <w:szCs w:val="28"/>
        </w:rPr>
        <w:t>,</w:t>
      </w:r>
      <w:r w:rsidRPr="001D15DD">
        <w:rPr>
          <w:rFonts w:ascii="Times New Roman" w:hAnsi="Times New Roman" w:cs="Times New Roman"/>
          <w:sz w:val="28"/>
          <w:szCs w:val="28"/>
        </w:rPr>
        <w:t xml:space="preserve"> где они могут делиться и обмениваться информацией с родителями. В практике детского сада широко используется дистанционный обмен информацией по электронной почте с администрацией ДОУ, его сотрудниками, родителями воспитанников, управлением образования, соседними ДОУ и др. Педагоги совместно с детьми принимают участие в различных сетевых образовательных и творческих конкурсах. Между воспитателями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,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педаогами</w:t>
      </w:r>
      <w:proofErr w:type="spellEnd"/>
      <w:r w:rsidRPr="001D15DD">
        <w:rPr>
          <w:rFonts w:ascii="Times New Roman" w:hAnsi="Times New Roman" w:cs="Times New Roman"/>
          <w:sz w:val="28"/>
          <w:szCs w:val="28"/>
        </w:rPr>
        <w:t xml:space="preserve"> происходит дистанционное общение через мобильное приложение VIBER и </w:t>
      </w:r>
      <w:proofErr w:type="spellStart"/>
      <w:r w:rsidRPr="001D15D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D15DD">
        <w:rPr>
          <w:rFonts w:ascii="Times New Roman" w:hAnsi="Times New Roman" w:cs="Times New Roman"/>
          <w:sz w:val="28"/>
          <w:szCs w:val="28"/>
        </w:rPr>
        <w:t>.</w:t>
      </w:r>
    </w:p>
    <w:p w:rsidR="001D15DD" w:rsidRDefault="00FC118D" w:rsidP="00FC1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15DD" w:rsidRPr="001D15DD">
        <w:rPr>
          <w:rFonts w:ascii="Times New Roman" w:hAnsi="Times New Roman" w:cs="Times New Roman"/>
          <w:sz w:val="28"/>
          <w:szCs w:val="28"/>
        </w:rPr>
        <w:t xml:space="preserve"> </w:t>
      </w:r>
      <w:r w:rsidR="001D15DD">
        <w:rPr>
          <w:rFonts w:ascii="Times New Roman" w:hAnsi="Times New Roman" w:cs="Times New Roman"/>
          <w:sz w:val="28"/>
          <w:szCs w:val="28"/>
        </w:rPr>
        <w:t>Д</w:t>
      </w:r>
      <w:r w:rsidR="001D15DD" w:rsidRPr="001D15DD">
        <w:rPr>
          <w:rFonts w:ascii="Times New Roman" w:hAnsi="Times New Roman" w:cs="Times New Roman"/>
          <w:sz w:val="28"/>
          <w:szCs w:val="28"/>
        </w:rPr>
        <w:t xml:space="preserve">оступ к </w:t>
      </w:r>
      <w:r w:rsidR="001D15DD" w:rsidRPr="00FC118D">
        <w:rPr>
          <w:rFonts w:ascii="Times New Roman" w:hAnsi="Times New Roman" w:cs="Times New Roman"/>
          <w:b/>
          <w:sz w:val="28"/>
          <w:szCs w:val="28"/>
        </w:rPr>
        <w:t>электронным образовательным ресурсам</w:t>
      </w:r>
      <w:r w:rsidR="001D15DD" w:rsidRPr="001D15DD">
        <w:rPr>
          <w:rFonts w:ascii="Times New Roman" w:hAnsi="Times New Roman" w:cs="Times New Roman"/>
          <w:sz w:val="28"/>
          <w:szCs w:val="28"/>
        </w:rPr>
        <w:t xml:space="preserve">, непосредственно воспитанников, в том числе и детей с ОВЗ, не предусматривается. Электронное обучение в ДОУ предусмотрено для административного и педагогического состава: использование Интернет-ресурсов для подготовки занятий, развлечений, самообразования педагогических работников, а также прослушивания </w:t>
      </w:r>
      <w:proofErr w:type="spellStart"/>
      <w:r w:rsidR="001D15DD" w:rsidRPr="001D15D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D15DD" w:rsidRPr="001D15DD">
        <w:rPr>
          <w:rFonts w:ascii="Times New Roman" w:hAnsi="Times New Roman" w:cs="Times New Roman"/>
          <w:sz w:val="28"/>
          <w:szCs w:val="28"/>
        </w:rPr>
        <w:t xml:space="preserve">, прохождения дистанционных курсов повышения квалификации, профессиональной переподготовки педагогов. </w:t>
      </w:r>
    </w:p>
    <w:p w:rsidR="00FC118D" w:rsidRDefault="00FC118D" w:rsidP="001D1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DD" w:rsidRPr="00AE6E63" w:rsidRDefault="001D15DD" w:rsidP="00AE6E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6E63">
        <w:rPr>
          <w:rFonts w:ascii="Times New Roman" w:hAnsi="Times New Roman" w:cs="Times New Roman"/>
          <w:sz w:val="28"/>
          <w:szCs w:val="28"/>
          <w:u w:val="single"/>
        </w:rPr>
        <w:t>Сайты федеральных органов исполнительной власти в сфере образования: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Министерство образования и науки Российской федерации </w:t>
      </w:r>
      <w:hyperlink r:id="rId4" w:history="1">
        <w:r w:rsidR="00397D4F" w:rsidRPr="00397D4F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https://minobrnauki.gov.ru/ </w:t>
        </w:r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Федеральное агентство по образованию </w:t>
      </w:r>
      <w:hyperlink r:id="rId5" w:history="1"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https://edu.ru/ /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Федеральная служба по надзору в сфере образования и науки </w:t>
      </w:r>
      <w:hyperlink r:id="rId6" w:history="1"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http://obrnadzor.gov.ru/</w:t>
        </w:r>
      </w:hyperlink>
    </w:p>
    <w:p w:rsidR="00397D4F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Правовая поддержка «Консультант плюс» </w:t>
      </w:r>
      <w:hyperlink r:id="rId7" w:history="1"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397D4F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- Федеральное государственное учреждение Федеральный центр образовательного законодательства. </w:t>
      </w:r>
      <w:hyperlink r:id="rId8" w:history="1"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http://fcoz.ru/</w:t>
        </w:r>
      </w:hyperlink>
      <w:r w:rsidR="00397D4F" w:rsidRPr="0039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5DD" w:rsidRPr="00AE6E63" w:rsidRDefault="001D15DD" w:rsidP="00AE6E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6E63">
        <w:rPr>
          <w:rFonts w:ascii="Times New Roman" w:hAnsi="Times New Roman" w:cs="Times New Roman"/>
          <w:sz w:val="28"/>
          <w:szCs w:val="28"/>
          <w:u w:val="single"/>
        </w:rPr>
        <w:t>Образовательные порталы</w:t>
      </w:r>
    </w:p>
    <w:p w:rsidR="00397D4F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Портал информационной поддержки руководителей образовательных учреждений (ДОУ) </w:t>
      </w:r>
      <w:hyperlink r:id="rId9" w:history="1"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https://w</w:t>
        </w:r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="00397D4F" w:rsidRPr="008629C7">
          <w:rPr>
            <w:rStyle w:val="a3"/>
            <w:rFonts w:ascii="Times New Roman" w:hAnsi="Times New Roman" w:cs="Times New Roman"/>
            <w:sz w:val="28"/>
            <w:szCs w:val="28"/>
          </w:rPr>
          <w:t>.menobr.ru/</w:t>
        </w:r>
      </w:hyperlink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- Федеральный портал «Российское образование» </w:t>
      </w:r>
      <w:hyperlink r:id="rId10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Образовательный портал «Учѐба» раздел Дошкольное воспитание </w:t>
      </w:r>
      <w:hyperlink r:id="rId11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</w:t>
        </w:r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w.ucheba.com/met_rus/k_doshvosp/title_main.htm</w:t>
        </w:r>
      </w:hyperlink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- Российский общеобразовательный портал </w:t>
      </w:r>
      <w:hyperlink r:id="rId12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http://www.school.edu.ru/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Электронные версии журналов: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Журнал Обруч </w:t>
      </w:r>
      <w:hyperlink r:id="rId13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http://www.obruch.ru/index.php?id=8&amp;n=7&amp;r=8&amp;s=25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Журнал Дошкольное воспитание </w:t>
      </w:r>
      <w:hyperlink r:id="rId14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http://www.dovosp.ru/?mnu=1.6&amp;page=8</w:t>
        </w:r>
      </w:hyperlink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- Журнал «Дошкольник» </w:t>
      </w:r>
      <w:hyperlink r:id="rId15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http://doshkolnik.ru/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Журнал «Современное дошкольное образование» </w:t>
      </w:r>
      <w:hyperlink r:id="rId16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https://sdo-journal.ru/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- Издательство «Цветной мир» </w:t>
      </w:r>
      <w:hyperlink r:id="rId17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http://xn----ctbjndteiwn5b.xn--p1ai/planirovanie.html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>- Сайт «</w:t>
      </w:r>
      <w:proofErr w:type="spellStart"/>
      <w:r w:rsidRPr="001D15DD">
        <w:rPr>
          <w:rFonts w:ascii="Times New Roman" w:hAnsi="Times New Roman" w:cs="Times New Roman"/>
          <w:sz w:val="28"/>
          <w:szCs w:val="28"/>
        </w:rPr>
        <w:t>Маам</w:t>
      </w:r>
      <w:proofErr w:type="spellEnd"/>
      <w:r w:rsidRPr="001D15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5D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D15DD">
        <w:rPr>
          <w:rFonts w:ascii="Times New Roman" w:hAnsi="Times New Roman" w:cs="Times New Roman"/>
          <w:sz w:val="28"/>
          <w:szCs w:val="28"/>
        </w:rPr>
        <w:t xml:space="preserve">» </w:t>
      </w:r>
      <w:hyperlink r:id="rId18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- Сайт «Бесплатные </w:t>
      </w:r>
      <w:proofErr w:type="spellStart"/>
      <w:r w:rsidRPr="001D15D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D15DD">
        <w:rPr>
          <w:rFonts w:ascii="Times New Roman" w:hAnsi="Times New Roman" w:cs="Times New Roman"/>
          <w:sz w:val="28"/>
          <w:szCs w:val="28"/>
        </w:rPr>
        <w:t>» «Технологии ХХ</w:t>
      </w:r>
      <w:proofErr w:type="gramStart"/>
      <w:r w:rsidRPr="001D15D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D15DD">
        <w:rPr>
          <w:rFonts w:ascii="Times New Roman" w:hAnsi="Times New Roman" w:cs="Times New Roman"/>
          <w:sz w:val="28"/>
          <w:szCs w:val="28"/>
        </w:rPr>
        <w:t xml:space="preserve"> века» </w:t>
      </w:r>
      <w:hyperlink r:id="rId19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http://technologies21.iace.pro/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Воспитание детей дошкольного возраста в детском саду </w:t>
      </w:r>
      <w:hyperlink r:id="rId20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http://doshvozrast.ru/index.htm</w:t>
        </w:r>
      </w:hyperlink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- Раннее развитие детей </w:t>
      </w:r>
      <w:hyperlink r:id="rId21" w:history="1">
        <w:r w:rsidRPr="008629C7">
          <w:rPr>
            <w:rStyle w:val="a3"/>
            <w:rFonts w:ascii="Times New Roman" w:hAnsi="Times New Roman" w:cs="Times New Roman"/>
            <w:sz w:val="28"/>
            <w:szCs w:val="28"/>
          </w:rPr>
          <w:t>http://www.danilova.ru/storage/present.htm</w:t>
        </w:r>
      </w:hyperlink>
    </w:p>
    <w:p w:rsidR="00AA303C" w:rsidRPr="001D15DD" w:rsidRDefault="001D15DD" w:rsidP="001D15DD">
      <w:pPr>
        <w:jc w:val="both"/>
        <w:rPr>
          <w:rFonts w:ascii="Times New Roman" w:hAnsi="Times New Roman" w:cs="Times New Roman"/>
          <w:sz w:val="28"/>
          <w:szCs w:val="28"/>
        </w:rPr>
      </w:pPr>
      <w:r w:rsidRPr="001D15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303C" w:rsidRPr="001D15DD" w:rsidSect="00A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15DD"/>
    <w:rsid w:val="001D15DD"/>
    <w:rsid w:val="00397D4F"/>
    <w:rsid w:val="006D4EE6"/>
    <w:rsid w:val="00771E56"/>
    <w:rsid w:val="00AA303C"/>
    <w:rsid w:val="00AE6E63"/>
    <w:rsid w:val="00FC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11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oz.ru/" TargetMode="External"/><Relationship Id="rId13" Type="http://schemas.openxmlformats.org/officeDocument/2006/relationships/hyperlink" Target="http://www.obruch.ru/index.php?id=8&amp;n=7&amp;r=8&amp;s=25" TargetMode="External"/><Relationship Id="rId18" Type="http://schemas.openxmlformats.org/officeDocument/2006/relationships/hyperlink" Target="https://www.maa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nilova.ru/storage/present.htm" TargetMode="Externa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xn----ctbjndteiwn5b.xn--p1ai/planirova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do-journal.ru/" TargetMode="External"/><Relationship Id="rId20" Type="http://schemas.openxmlformats.org/officeDocument/2006/relationships/hyperlink" Target="http://doshvozrast.ru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ucheba.com/met_rus/k_doshvosp/title_main.htm" TargetMode="External"/><Relationship Id="rId5" Type="http://schemas.openxmlformats.org/officeDocument/2006/relationships/hyperlink" Target="https://edu.ru/%20/" TargetMode="External"/><Relationship Id="rId15" Type="http://schemas.openxmlformats.org/officeDocument/2006/relationships/hyperlink" Target="http://doshkolni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technologies21.iace.pro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s://www.menobr.ru/" TargetMode="External"/><Relationship Id="rId14" Type="http://schemas.openxmlformats.org/officeDocument/2006/relationships/hyperlink" Target="http://www.dovosp.ru/?mnu=1.6&amp;page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2021-02-25T08:14:00Z</dcterms:created>
  <dcterms:modified xsi:type="dcterms:W3CDTF">2021-02-25T13:36:00Z</dcterms:modified>
</cp:coreProperties>
</file>